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 xml:space="preserve">ФГБУ Науки институт теоретической и прикладной механики им. С. А. </w:t>
      </w:r>
      <w:proofErr w:type="spellStart"/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Христианович</w:t>
      </w:r>
      <w:r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а</w:t>
      </w:r>
      <w:proofErr w:type="spellEnd"/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Адрес</w:t>
      </w:r>
      <w:r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:</w:t>
      </w: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Новосибирск, Институтская улица, 4/1</w:t>
      </w: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Условия: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официальное трудоустройство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полная занятость, 5/7</w:t>
      </w: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proofErr w:type="spellStart"/>
      <w:r w:rsidRPr="004A22D4"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соцпакет</w:t>
      </w:r>
      <w:proofErr w:type="spellEnd"/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  <w:t>Вакансии:</w:t>
      </w:r>
    </w:p>
    <w:p w:rsid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Уборщик территорий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25 000 до 27 000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Машинист экскаватора 5-6 разряда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40 000 до 50 000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Старший специалист по материально-техническому снабжению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22 000 до 45 000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Механик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30 000 до 70 000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Токарь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35 000 до 50 000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9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Слесарь-ремонтник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25 000 до 40 000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Слесарь </w:t>
        </w:r>
        <w:proofErr w:type="spellStart"/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КИПиА</w:t>
        </w:r>
        <w:proofErr w:type="spellEnd"/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25 000 до 35 000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1" w:history="1">
        <w:proofErr w:type="spellStart"/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Электрогазосварщик</w:t>
        </w:r>
        <w:proofErr w:type="spellEnd"/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35 000 до 50 000 ₽</w:t>
      </w:r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2" w:history="1">
        <w:r w:rsidRPr="004A22D4">
          <w:rPr>
            <w:rFonts w:ascii="Arial" w:eastAsia="Times New Roman" w:hAnsi="Arial" w:cs="Arial"/>
            <w:color w:val="3C9DF2"/>
            <w:sz w:val="27"/>
            <w:szCs w:val="27"/>
            <w:u w:val="single"/>
            <w:bdr w:val="none" w:sz="0" w:space="0" w:color="auto" w:frame="1"/>
            <w:lang w:eastAsia="ru-RU"/>
          </w:rPr>
          <w:t>Машинист холодильных установок</w:t>
        </w:r>
      </w:hyperlink>
    </w:p>
    <w:p w:rsidR="004A22D4" w:rsidRPr="004A22D4" w:rsidRDefault="004A22D4" w:rsidP="004A2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A22D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 23 000 до 35 000 ₽</w:t>
      </w:r>
    </w:p>
    <w:p w:rsidR="00B44294" w:rsidRDefault="00B44294">
      <w:bookmarkStart w:id="0" w:name="_GoBack"/>
      <w:bookmarkEnd w:id="0"/>
    </w:p>
    <w:p w:rsidR="004A22D4" w:rsidRDefault="004A22D4"/>
    <w:p w:rsidR="004A22D4" w:rsidRDefault="004A22D4">
      <w:r>
        <w:t xml:space="preserve">Подробнее о вакансиях </w:t>
      </w:r>
      <w:r w:rsidRPr="004A22D4">
        <w:t>https://hh.ru/employer/2854611?hhtmFrom=vacancy</w:t>
      </w:r>
    </w:p>
    <w:sectPr w:rsidR="004A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9"/>
    <w:rsid w:val="00115B13"/>
    <w:rsid w:val="003B7824"/>
    <w:rsid w:val="00473EC6"/>
    <w:rsid w:val="004A22D4"/>
    <w:rsid w:val="00792BA9"/>
    <w:rsid w:val="00AF1F8E"/>
    <w:rsid w:val="00AF3790"/>
    <w:rsid w:val="00B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F25A"/>
  <w15:chartTrackingRefBased/>
  <w15:docId w15:val="{D2C4874A-49D1-4259-B0C2-DBECA49F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139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1706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135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495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655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874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744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0"/>
            <w:right w:val="none" w:sz="0" w:space="0" w:color="auto"/>
          </w:divBdr>
          <w:divsChild>
            <w:div w:id="880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vacancy/88998386?from=employer&amp;hhtmFrom=employ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h.ru/vacancy/87723667?from=employer&amp;hhtmFrom=employer" TargetMode="External"/><Relationship Id="rId12" Type="http://schemas.openxmlformats.org/officeDocument/2006/relationships/hyperlink" Target="https://hh.ru/vacancy/89966328?from=employer&amp;hhtmFrom=emplo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h.ru/vacancy/90193144?from=employer&amp;hhtmFrom=employer" TargetMode="External"/><Relationship Id="rId11" Type="http://schemas.openxmlformats.org/officeDocument/2006/relationships/hyperlink" Target="https://hh.ru/vacancy/88998814?from=employer&amp;hhtmFrom=employer" TargetMode="External"/><Relationship Id="rId5" Type="http://schemas.openxmlformats.org/officeDocument/2006/relationships/hyperlink" Target="https://hh.ru/vacancy/88009562?from=employer&amp;hhtmFrom=employer" TargetMode="External"/><Relationship Id="rId10" Type="http://schemas.openxmlformats.org/officeDocument/2006/relationships/hyperlink" Target="https://hh.ru/vacancy/88998703?from=employer&amp;hhtmFrom=employer" TargetMode="External"/><Relationship Id="rId4" Type="http://schemas.openxmlformats.org/officeDocument/2006/relationships/hyperlink" Target="https://hh.ru/vacancy/90665291?from=employer&amp;hhtmFrom=employer" TargetMode="External"/><Relationship Id="rId9" Type="http://schemas.openxmlformats.org/officeDocument/2006/relationships/hyperlink" Target="https://hh.ru/vacancy/88998545?from=employer&amp;hhtmFrom=emplo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2023-12-22T03:27:00Z</dcterms:created>
  <dcterms:modified xsi:type="dcterms:W3CDTF">2023-12-22T03:34:00Z</dcterms:modified>
</cp:coreProperties>
</file>